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C" w:rsidRPr="005A618C" w:rsidRDefault="005A618C">
      <w:pPr>
        <w:rPr>
          <w:noProof/>
          <w:sz w:val="32"/>
          <w:szCs w:val="32"/>
          <w:lang w:eastAsia="pl-PL"/>
        </w:rPr>
      </w:pPr>
      <w:r w:rsidRPr="005A618C">
        <w:rPr>
          <w:noProof/>
          <w:sz w:val="32"/>
          <w:szCs w:val="32"/>
          <w:lang w:eastAsia="pl-PL"/>
        </w:rPr>
        <w:t>Trasa dojazdu Lubin-Rudna-Gwizdanów-Kębłów-Nieszczyce-Radoszyce</w:t>
      </w:r>
    </w:p>
    <w:p w:rsidR="005462D5" w:rsidRDefault="005A618C" w:rsidP="005A618C">
      <w:pPr>
        <w:jc w:val="center"/>
      </w:pPr>
      <w:r>
        <w:rPr>
          <w:noProof/>
          <w:lang w:eastAsia="pl-PL"/>
        </w:rPr>
        <w:drawing>
          <wp:inline distT="0" distB="0" distL="0" distR="0" wp14:anchorId="0E7AA997" wp14:editId="76BF60BF">
            <wp:extent cx="5736492" cy="5461255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501" t="24113" r="33650" b="7538"/>
                    <a:stretch/>
                  </pic:blipFill>
                  <pic:spPr bwMode="auto">
                    <a:xfrm>
                      <a:off x="0" y="0"/>
                      <a:ext cx="5736491" cy="5461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F8"/>
    <w:rsid w:val="005462D5"/>
    <w:rsid w:val="005A618C"/>
    <w:rsid w:val="009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>Acer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3</cp:revision>
  <dcterms:created xsi:type="dcterms:W3CDTF">2016-10-02T12:19:00Z</dcterms:created>
  <dcterms:modified xsi:type="dcterms:W3CDTF">2016-10-02T12:24:00Z</dcterms:modified>
</cp:coreProperties>
</file>